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7178" w14:textId="2A0B0A78" w:rsidR="00CF6BE0" w:rsidRDefault="00F366B1">
      <w:proofErr w:type="spellStart"/>
      <w:r>
        <w:t>Self Awareness</w:t>
      </w:r>
      <w:proofErr w:type="spellEnd"/>
      <w:r>
        <w:t>, self-management and social awareness – 8</w:t>
      </w:r>
    </w:p>
    <w:p w14:paraId="049D5A4A" w14:textId="30076600" w:rsidR="00F366B1" w:rsidRDefault="00F366B1">
      <w:r>
        <w:t>Relationship management – 9</w:t>
      </w:r>
    </w:p>
    <w:p w14:paraId="12F286C7" w14:textId="26E0D243" w:rsidR="00F366B1" w:rsidRDefault="00F366B1"/>
    <w:p w14:paraId="19EF1A07" w14:textId="754E2D07" w:rsidR="00F366B1" w:rsidRDefault="00F366B1">
      <w:r>
        <w:t>I work in a professional environment and have had lots of training. In the past I was a manager of 8-12 people who were responsible for protecting the interest of the credit union assets.  Now I work as a technology Project Manager and manage teams of various levels and professions to complete projects on schedule and budg</w:t>
      </w:r>
      <w:r w:rsidR="00F87FE6">
        <w:t>et</w:t>
      </w:r>
      <w:r>
        <w:t xml:space="preserve"> while managing client expectations. I am surprised by my scores; I didn’t expect 10s but expected average, my scores were higher than I expected.   </w:t>
      </w:r>
    </w:p>
    <w:p w14:paraId="6966CE03" w14:textId="77777777" w:rsidR="00F366B1" w:rsidRDefault="00F366B1"/>
    <w:sectPr w:rsidR="00F3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B1"/>
    <w:rsid w:val="00CF6BE0"/>
    <w:rsid w:val="00F366B1"/>
    <w:rsid w:val="00F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B86A"/>
  <w15:chartTrackingRefBased/>
  <w15:docId w15:val="{A92FDB63-3213-4A75-B19A-C79324B2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nash</dc:creator>
  <cp:keywords/>
  <dc:description/>
  <cp:lastModifiedBy>samantha nash</cp:lastModifiedBy>
  <cp:revision>1</cp:revision>
  <dcterms:created xsi:type="dcterms:W3CDTF">2022-10-30T05:09:00Z</dcterms:created>
  <dcterms:modified xsi:type="dcterms:W3CDTF">2022-10-30T05:22:00Z</dcterms:modified>
</cp:coreProperties>
</file>